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e3a6ebfdd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 Prosjekt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 Prosjekt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e118561cf49f2"/>
      <w:footerReference xmlns:r="http://schemas.openxmlformats.org/officeDocument/2006/relationships" w:type="default" r:id="R75bc7a34b553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e118561cf49f2" /><Relationship Type="http://schemas.openxmlformats.org/officeDocument/2006/relationships/footer" Target="/word/footer1.xml" Id="R75bc7a34b5534325" /></Relationships>
</file>