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2749dcab649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1a10eabd5317424a"/>
      <w:footerReference xmlns:r="http://schemas.openxmlformats.org/officeDocument/2006/relationships" w:type="default" r:id="R736ec4c13deb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0eabd5317424a" /><Relationship Type="http://schemas.openxmlformats.org/officeDocument/2006/relationships/footer" Target="/word/footer1.xml" Id="R736ec4c13deb495a" /></Relationships>
</file>