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448aa71d64e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Norprosjekt A.S.</w:t>
      </w:r>
    </w:p>
    <w:sectPr>
      <w:headerReference xmlns:r="http://schemas.openxmlformats.org/officeDocument/2006/relationships" w:type="default" r:id="Rc4fb1adec133497f"/>
      <w:footerReference xmlns:r="http://schemas.openxmlformats.org/officeDocument/2006/relationships" w:type="default" r:id="Rf08c013bd9b545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Norprosjekt A.S.   ·   Org.nr 946 351 032   ·   Drammensveien 288   ·   0283 OSLO   ·   Tlf. 67 81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Norprosjekt A.S.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b1adec133497f" /><Relationship Type="http://schemas.openxmlformats.org/officeDocument/2006/relationships/footer" Target="/word/footer1.xml" Id="Rf08c013bd9b545de" /></Relationships>
</file>