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fa7f0626041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63a468e00f9a400b"/>
      <w:footerReference xmlns:r="http://schemas.openxmlformats.org/officeDocument/2006/relationships" w:type="default" r:id="Rbc9c834c95e7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468e00f9a400b" /><Relationship Type="http://schemas.openxmlformats.org/officeDocument/2006/relationships/footer" Target="/word/footer1.xml" Id="Rbc9c834c95e74dc9" /></Relationships>
</file>