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730e5564f44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ARRIVA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ARRIVA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a4132a8f814b30"/>
      <w:footerReference xmlns:r="http://schemas.openxmlformats.org/officeDocument/2006/relationships" w:type="default" r:id="R4f16b145cfe4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ARRIVA AS   ·   Org.nr 950 274 565   ·   Birkelandsvegen 2   ·   5392 STOREBØ   ·   Tlf. 55 08 80 00   ·   arriva@berg-hansen.no   ·   www.arriva.no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ARRIVA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a4132a8f814b30" /><Relationship Type="http://schemas.openxmlformats.org/officeDocument/2006/relationships/footer" Target="/word/footer1.xml" Id="R4f16b145cfe441e6" /></Relationships>
</file>