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f94de2c91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SUBSTANTIA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SUBSTANTIA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ed398e5cda24d2f"/>
      <w:footerReference xmlns:r="http://schemas.openxmlformats.org/officeDocument/2006/relationships" w:type="default" r:id="Rc26d793b875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398e5cda24d2f" /><Relationship Type="http://schemas.openxmlformats.org/officeDocument/2006/relationships/footer" Target="/word/footer1.xml" Id="Rc26d793b875f487e" /></Relationships>
</file>