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0b9a2bfd3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3954e05044b68"/>
      <w:footerReference xmlns:r="http://schemas.openxmlformats.org/officeDocument/2006/relationships" w:type="default" r:id="R5738695d2439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3954e05044b68" /><Relationship Type="http://schemas.openxmlformats.org/officeDocument/2006/relationships/footer" Target="/word/footer1.xml" Id="R5738695d243940c0" /></Relationships>
</file>