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dca68c24b04c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ADRIAN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a0648c2338b04d69"/>
      <w:footerReference xmlns:r="http://schemas.openxmlformats.org/officeDocument/2006/relationships" w:type="default" r:id="R6a010b736de14f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648c2338b04d69" /><Relationship Type="http://schemas.openxmlformats.org/officeDocument/2006/relationships/footer" Target="/word/footer1.xml" Id="R6a010b736de14fd0" /></Relationships>
</file>