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eb00b1bc3844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SIV ING OLA GISKE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SIV ING OLA GISKE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51783e4af740b2"/>
      <w:footerReference xmlns:r="http://schemas.openxmlformats.org/officeDocument/2006/relationships" w:type="default" r:id="R4d93130444d844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SIV ING OLA GISKE AS   ·   Org.nr 951 604 909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SIV ING OLA GISKE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51783e4af740b2" /><Relationship Type="http://schemas.openxmlformats.org/officeDocument/2006/relationships/footer" Target="/word/footer1.xml" Id="R4d93130444d8442b" /></Relationships>
</file>