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4b08f752d4a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STRØMMESTIFTELSEN</w:t>
      </w:r>
    </w:p>
    <w:sectPr>
      <w:headerReference xmlns:r="http://schemas.openxmlformats.org/officeDocument/2006/relationships" w:type="default" r:id="R9f3c9532f42b49e6"/>
      <w:footerReference xmlns:r="http://schemas.openxmlformats.org/officeDocument/2006/relationships" w:type="default" r:id="R9af2e0448cea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c9532f42b49e6" /><Relationship Type="http://schemas.openxmlformats.org/officeDocument/2006/relationships/footer" Target="/word/footer1.xml" Id="R9af2e0448cea4873" /></Relationships>
</file>