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391d24a5b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56bb168bce214dbe"/>
      <w:footerReference xmlns:r="http://schemas.openxmlformats.org/officeDocument/2006/relationships" w:type="default" r:id="R2f2508dda224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b168bce214dbe" /><Relationship Type="http://schemas.openxmlformats.org/officeDocument/2006/relationships/footer" Target="/word/footer1.xml" Id="R2f2508dda2244bfc" /></Relationships>
</file>