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1cfec23274d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DIVA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Duken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Duken,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DIVA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d228dc3ae64936"/>
      <w:footerReference xmlns:r="http://schemas.openxmlformats.org/officeDocument/2006/relationships" w:type="default" r:id="R940255749dee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DIVA   ·   Org.nr 952 554 964   ·   Bjerkøy 17   ·   3133 DUKEN   ·   bjerkoegaard@gmail.com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DIVA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d228dc3ae64936" /><Relationship Type="http://schemas.openxmlformats.org/officeDocument/2006/relationships/footer" Target="/word/footer1.xml" Id="R940255749dee415c" /></Relationships>
</file>