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0b8cc892c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eb3dbcee947cf"/>
      <w:footerReference xmlns:r="http://schemas.openxmlformats.org/officeDocument/2006/relationships" w:type="default" r:id="R16816b52a002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TVERBERG HOLDING AS   ·   Org.nr 955 254 813   ·   Bryneskogen 39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eb3dbcee947cf" /><Relationship Type="http://schemas.openxmlformats.org/officeDocument/2006/relationships/footer" Target="/word/footer1.xml" Id="R16816b52a0024095" /></Relationships>
</file>