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8a350d7f7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EIDSIVA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EIDSIVA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239f6dadb4535"/>
      <w:footerReference xmlns:r="http://schemas.openxmlformats.org/officeDocument/2006/relationships" w:type="default" r:id="Rb93049ff7654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EIDSIVA ØKONOMI AS   ·   Org.nr 960 600 703   ·   Forberggården   ·   2070 RÅHOLT   ·   Tlf. 63 95 31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EIDSIVA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239f6dadb4535" /><Relationship Type="http://schemas.openxmlformats.org/officeDocument/2006/relationships/footer" Target="/word/footer1.xml" Id="Rb93049ff76544532" /></Relationships>
</file>