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5480148db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4b07ee4f9429a"/>
      <w:footerReference xmlns:r="http://schemas.openxmlformats.org/officeDocument/2006/relationships" w:type="default" r:id="R2068f1c17ac2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TTQ AS   ·   Org.nr 964 708 983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4b07ee4f9429a" /><Relationship Type="http://schemas.openxmlformats.org/officeDocument/2006/relationships/footer" Target="/word/footer1.xml" Id="R2068f1c17ac2478d" /></Relationships>
</file>