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e5028c029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316e422bf4750"/>
      <w:footerReference xmlns:r="http://schemas.openxmlformats.org/officeDocument/2006/relationships" w:type="default" r:id="R1d3cbfa258c8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316e422bf4750" /><Relationship Type="http://schemas.openxmlformats.org/officeDocument/2006/relationships/footer" Target="/word/footer1.xml" Id="R1d3cbfa258c84a8c" /></Relationships>
</file>