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af69f69b4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MATS BJØRKLUND AS</w:t>
      </w:r>
    </w:p>
    <w:sectPr>
      <w:headerReference xmlns:r="http://schemas.openxmlformats.org/officeDocument/2006/relationships" w:type="default" r:id="Rba577a117cda4b29"/>
      <w:footerReference xmlns:r="http://schemas.openxmlformats.org/officeDocument/2006/relationships" w:type="default" r:id="R6a2f3f3474bf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77a117cda4b29" /><Relationship Type="http://schemas.openxmlformats.org/officeDocument/2006/relationships/footer" Target="/word/footer1.xml" Id="R6a2f3f3474bf44bf" /></Relationships>
</file>