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cdc59d632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ARVE KJÆRLAND GRAVING/SPRENGING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Varaldsøy,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b669829428f34ad9"/>
      <w:footerReference xmlns:r="http://schemas.openxmlformats.org/officeDocument/2006/relationships" w:type="default" r:id="R8866ee123a35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9829428f34ad9" /><Relationship Type="http://schemas.openxmlformats.org/officeDocument/2006/relationships/footer" Target="/word/footer1.xml" Id="R8866ee123a35487e" /></Relationships>
</file>