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bfdb929e14d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RYFYLKE BAKERI OG KONDITORI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3f16c9a061544c14"/>
      <w:footerReference xmlns:r="http://schemas.openxmlformats.org/officeDocument/2006/relationships" w:type="default" r:id="R202ad5faf9ba4d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6c9a061544c14" /><Relationship Type="http://schemas.openxmlformats.org/officeDocument/2006/relationships/footer" Target="/word/footer1.xml" Id="R202ad5faf9ba4d1e" /></Relationships>
</file>