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5c17be9a049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BAKKE GRUPPEN AS</w:t>
      </w:r>
    </w:p>
    <w:sectPr>
      <w:headerReference xmlns:r="http://schemas.openxmlformats.org/officeDocument/2006/relationships" w:type="default" r:id="R4b6ed029db334661"/>
      <w:footerReference xmlns:r="http://schemas.openxmlformats.org/officeDocument/2006/relationships" w:type="default" r:id="R72be0b9c36b3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ed029db334661" /><Relationship Type="http://schemas.openxmlformats.org/officeDocument/2006/relationships/footer" Target="/word/footer1.xml" Id="R72be0b9c36b34f04" /></Relationships>
</file>