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4972d166d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050ff76ba4ed9"/>
      <w:footerReference xmlns:r="http://schemas.openxmlformats.org/officeDocument/2006/relationships" w:type="default" r:id="R78d553910c5e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MASO HOLDING AS   ·   Org.nr 971 050 896   ·   Teistveien 22   ·   1367 SNARØYA   ·   post@rafens.no   ·   www.rafens.no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050ff76ba4ed9" /><Relationship Type="http://schemas.openxmlformats.org/officeDocument/2006/relationships/footer" Target="/word/footer1.xml" Id="R78d553910c5e49eb" /></Relationships>
</file>