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6fea6b44ad45d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5f4a28f9c34f33"/>
      <w:footerReference xmlns:r="http://schemas.openxmlformats.org/officeDocument/2006/relationships" w:type="default" r:id="Rb38236653c2d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CATOR AS   ·   Org.nr 974 495 988   ·   6. etg., Lars Hertervigs gate 5   ·   4005 STAVANGER   ·   catoras@online.no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f4a28f9c34f33" /><Relationship Type="http://schemas.openxmlformats.org/officeDocument/2006/relationships/footer" Target="/word/footer1.xml" Id="Rb38236653c2d4bbb" /></Relationships>
</file>