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090b98b2648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b21b9531ce8945fe"/>
      <w:footerReference xmlns:r="http://schemas.openxmlformats.org/officeDocument/2006/relationships" w:type="default" r:id="R42ccbd482774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b9531ce8945fe" /><Relationship Type="http://schemas.openxmlformats.org/officeDocument/2006/relationships/footer" Target="/word/footer1.xml" Id="R42ccbd4827744b31" /></Relationships>
</file>