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d6b570dbe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LOMPENSENTERET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LOMPENSENTERET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ee44afb0b40d7"/>
      <w:footerReference xmlns:r="http://schemas.openxmlformats.org/officeDocument/2006/relationships" w:type="default" r:id="R23ff005d42c0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LOMPENSENTERET AS   ·   Org.nr 975 904 970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LOMPENSENTERET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ee44afb0b40d7" /><Relationship Type="http://schemas.openxmlformats.org/officeDocument/2006/relationships/footer" Target="/word/footer1.xml" Id="R23ff005d42c0446a" /></Relationships>
</file>