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f3932c83cc42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TYSNES INDUSTRI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Uggdal,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b8d7a38e1c804033"/>
      <w:footerReference xmlns:r="http://schemas.openxmlformats.org/officeDocument/2006/relationships" w:type="default" r:id="R2cdb5b99ef2f45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d7a38e1c804033" /><Relationship Type="http://schemas.openxmlformats.org/officeDocument/2006/relationships/footer" Target="/word/footer1.xml" Id="R2cdb5b99ef2f45d6" /></Relationships>
</file>