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c7664a0b949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GRANNES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GRANNES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44daffd9d543bf"/>
      <w:footerReference xmlns:r="http://schemas.openxmlformats.org/officeDocument/2006/relationships" w:type="default" r:id="Rac15ec58abbb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GRANNES VVS AS   ·   Org.nr 976 717 015   ·   Namdalsvegen 60   ·   7805 NAMSOS   ·   Tlf. 74 27 42 22   ·   post@grannesvvs.no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GRANNES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44daffd9d543bf" /><Relationship Type="http://schemas.openxmlformats.org/officeDocument/2006/relationships/footer" Target="/word/footer1.xml" Id="Rac15ec58abbb4e01" /></Relationships>
</file>