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196bad78f4c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fc85cd93bf094d0a"/>
      <w:footerReference xmlns:r="http://schemas.openxmlformats.org/officeDocument/2006/relationships" w:type="default" r:id="Ra522ffd9585c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5cd93bf094d0a" /><Relationship Type="http://schemas.openxmlformats.org/officeDocument/2006/relationships/footer" Target="/word/footer1.xml" Id="Ra522ffd9585c4378" /></Relationships>
</file>