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56bdba769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FLOODMYRVEGEN 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FLOODMYRVEGEN 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d19d25900450a"/>
      <w:footerReference xmlns:r="http://schemas.openxmlformats.org/officeDocument/2006/relationships" w:type="default" r:id="R56e64dcfbaaf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FLOODMYRVEGEN 23 AS   ·   Org.nr 977 047 625   ·   Floodmyrvegen 23   ·   3946 PORSGRUNN   ·   www.naeringsareal.no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FLOODMYRVEGEN 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d19d25900450a" /><Relationship Type="http://schemas.openxmlformats.org/officeDocument/2006/relationships/footer" Target="/word/footer1.xml" Id="R56e64dcfbaaf4096" /></Relationships>
</file>