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978f25af74d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e4233f3ba8461c"/>
      <w:footerReference xmlns:r="http://schemas.openxmlformats.org/officeDocument/2006/relationships" w:type="default" r:id="Rb0033b17e91e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TIRON AS   ·   Org.nr 977 050 839   ·   Olav Vs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4233f3ba8461c" /><Relationship Type="http://schemas.openxmlformats.org/officeDocument/2006/relationships/footer" Target="/word/footer1.xml" Id="Rb0033b17e91e489f" /></Relationships>
</file>