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79c12828c48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MAX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MAX EIENDOM AS</w:t>
      </w:r>
    </w:p>
    <w:sectPr>
      <w:headerReference xmlns:r="http://schemas.openxmlformats.org/officeDocument/2006/relationships" w:type="default" r:id="R8706b2309d2d4b7e"/>
      <w:footerReference xmlns:r="http://schemas.openxmlformats.org/officeDocument/2006/relationships" w:type="default" r:id="Rfce7aa1d3494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6b2309d2d4b7e" /><Relationship Type="http://schemas.openxmlformats.org/officeDocument/2006/relationships/footer" Target="/word/footer1.xml" Id="Rfce7aa1d34944593" /></Relationships>
</file>