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8353b69fa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REAL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REAL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8c87545334842"/>
      <w:footerReference xmlns:r="http://schemas.openxmlformats.org/officeDocument/2006/relationships" w:type="default" r:id="R3d638bbec7b5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REAL ESTATE AS   ·   Org.nr 978 600 867   ·   Harbitzalléen 2A   ·   0275 OSLO   ·   Tlf. 22 39 85 00   ·   www.klavenessmarine.com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REAL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8c87545334842" /><Relationship Type="http://schemas.openxmlformats.org/officeDocument/2006/relationships/footer" Target="/word/footer1.xml" Id="R3d638bbec7b5451e" /></Relationships>
</file>