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5726de589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f0f8a508a48b2"/>
      <w:footerReference xmlns:r="http://schemas.openxmlformats.org/officeDocument/2006/relationships" w:type="default" r:id="Rf7fb3d678cfc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GRØNDAHL HOLDING AS   ·   Org.nr 978 632 564   ·   Bøgata 18A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f0f8a508a48b2" /><Relationship Type="http://schemas.openxmlformats.org/officeDocument/2006/relationships/footer" Target="/word/footer1.xml" Id="Rf7fb3d678cfc46a7" /></Relationships>
</file>