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341f1656a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AB PERSSON INVEST, org.nr 978 637 310,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d77770943ed2400b"/>
      <w:footerReference xmlns:r="http://schemas.openxmlformats.org/officeDocument/2006/relationships" w:type="default" r:id="R45a0499275f8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770943ed2400b" /><Relationship Type="http://schemas.openxmlformats.org/officeDocument/2006/relationships/footer" Target="/word/footer1.xml" Id="R45a0499275f8442a" /></Relationships>
</file>