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1010da6d4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DESIGN MAGIC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 MAGIC AS</w:t>
      </w:r>
    </w:p>
    <w:sectPr>
      <w:headerReference xmlns:r="http://schemas.openxmlformats.org/officeDocument/2006/relationships" w:type="default" r:id="Rf0f667d0540f48b9"/>
      <w:footerReference xmlns:r="http://schemas.openxmlformats.org/officeDocument/2006/relationships" w:type="default" r:id="Rab3ddb892141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667d0540f48b9" /><Relationship Type="http://schemas.openxmlformats.org/officeDocument/2006/relationships/footer" Target="/word/footer1.xml" Id="Rab3ddb89214145e2" /></Relationships>
</file>