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b75eb608b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NORDBØ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NORDBØ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97d563d3c43e6"/>
      <w:footerReference xmlns:r="http://schemas.openxmlformats.org/officeDocument/2006/relationships" w:type="default" r:id="Recfa1a013a26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NORDBØ AS   ·   Org.nr 979 488 947   ·   Bruksenhetsnummer H0101, Rådhusgaten 31   ·   4100 JØRPELAND   ·   Tlf. 51 74 33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NORDBØ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97d563d3c43e6" /><Relationship Type="http://schemas.openxmlformats.org/officeDocument/2006/relationships/footer" Target="/word/footer1.xml" Id="Recfa1a013a264d3c" /></Relationships>
</file>