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0a5f70e81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87a84c3e14b42"/>
      <w:footerReference xmlns:r="http://schemas.openxmlformats.org/officeDocument/2006/relationships" w:type="default" r:id="R89a6c082f862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AUTO AS   ·   Org.nr 979 908 792   ·   Osloveien 14   ·   7374 RØROS   ·   Tlf. 72 40 92 50   ·   admin@rorosauto.no   ·   rorosautp.no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87a84c3e14b42" /><Relationship Type="http://schemas.openxmlformats.org/officeDocument/2006/relationships/footer" Target="/word/footer1.xml" Id="R89a6c082f8624656" /></Relationships>
</file>