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f4a6bd461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 PROJECT GROMTSEV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 PROJECT GROMTSEV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7a418dab73416d"/>
      <w:footerReference xmlns:r="http://schemas.openxmlformats.org/officeDocument/2006/relationships" w:type="default" r:id="Ra1abdaabeb2d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 PROJECT GROMTSEV AS   ·   Org.nr 979 978 219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 PROJECT GROMTSEV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a418dab73416d" /><Relationship Type="http://schemas.openxmlformats.org/officeDocument/2006/relationships/footer" Target="/word/footer1.xml" Id="Ra1abdaabeb2d42a7" /></Relationships>
</file>