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c74ac9494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FUTHARK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FUTHARK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49fb13dac4d23"/>
      <w:footerReference xmlns:r="http://schemas.openxmlformats.org/officeDocument/2006/relationships" w:type="default" r:id="R4995be69161d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FUTHARK ARKITEKTER AS   ·   Org.nr 979 979 630   ·   Kristian Augusts gate 12   ·   0164 OSLO   ·   post@futhark-arkitekter.no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FUTHARK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49fb13dac4d23" /><Relationship Type="http://schemas.openxmlformats.org/officeDocument/2006/relationships/footer" Target="/word/footer1.xml" Id="R4995be69161d469f" /></Relationships>
</file>