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30e5078be42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d5c384b614f6e"/>
      <w:footerReference xmlns:r="http://schemas.openxmlformats.org/officeDocument/2006/relationships" w:type="default" r:id="Rcc7af000339f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d5c384b614f6e" /><Relationship Type="http://schemas.openxmlformats.org/officeDocument/2006/relationships/footer" Target="/word/footer1.xml" Id="Rcc7af000339f4b96" /></Relationships>
</file>