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4c2dc0b74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HAMNESHAUGEN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HAMNESHAUGEN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e0c8e1c4847b3"/>
      <w:footerReference xmlns:r="http://schemas.openxmlformats.org/officeDocument/2006/relationships" w:type="default" r:id="Rc26bc2dc8ad5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HAMNESHAUGEN AS   ·   Org.nr 981 686 322   ·   Havnegata 3   ·   9404 HARSTAD   ·   Tlf. 77 06 55 25   ·   steinar.hansen@hsi.no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HAMNESHAUGEN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e0c8e1c4847b3" /><Relationship Type="http://schemas.openxmlformats.org/officeDocument/2006/relationships/footer" Target="/word/footer1.xml" Id="Rc26bc2dc8ad540e5" /></Relationships>
</file>