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fac662f9a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7fead21674562"/>
      <w:footerReference xmlns:r="http://schemas.openxmlformats.org/officeDocument/2006/relationships" w:type="default" r:id="Rfd60bc457b2d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GLASTAD EIENDOM AS   ·   Org.nr 982 147 417   ·   Gåseholmen Brygge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7fead21674562" /><Relationship Type="http://schemas.openxmlformats.org/officeDocument/2006/relationships/footer" Target="/word/footer1.xml" Id="Rfd60bc457b2d4166" /></Relationships>
</file>