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0f7f877c9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Strandebarm,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KJELLMI AS</w:t>
      </w:r>
    </w:p>
    <w:sectPr>
      <w:headerReference xmlns:r="http://schemas.openxmlformats.org/officeDocument/2006/relationships" w:type="default" r:id="R8aa377d4bfba4b8f"/>
      <w:footerReference xmlns:r="http://schemas.openxmlformats.org/officeDocument/2006/relationships" w:type="default" r:id="Rb70f1379cc10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377d4bfba4b8f" /><Relationship Type="http://schemas.openxmlformats.org/officeDocument/2006/relationships/footer" Target="/word/footer1.xml" Id="Rb70f1379cc1044ac" /></Relationships>
</file>