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761169a5048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3508a0dc31484a35"/>
      <w:footerReference xmlns:r="http://schemas.openxmlformats.org/officeDocument/2006/relationships" w:type="default" r:id="R30e3c7bcd4ad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8a0dc31484a35" /><Relationship Type="http://schemas.openxmlformats.org/officeDocument/2006/relationships/footer" Target="/word/footer1.xml" Id="R30e3c7bcd4ad4fbe" /></Relationships>
</file>