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066f12d694c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Mandal,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REMO AS</w:t>
      </w:r>
    </w:p>
    <w:sectPr>
      <w:headerReference xmlns:r="http://schemas.openxmlformats.org/officeDocument/2006/relationships" w:type="default" r:id="R8e7a211d6c5b477c"/>
      <w:footerReference xmlns:r="http://schemas.openxmlformats.org/officeDocument/2006/relationships" w:type="default" r:id="Rbad74a7d5f5641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REMO AS   ·   Org.nr 983 453 821   ·   c/o ADB Senteret AS, Langgata 12   ·   4515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7a211d6c5b477c" /><Relationship Type="http://schemas.openxmlformats.org/officeDocument/2006/relationships/footer" Target="/word/footer1.xml" Id="Rbad74a7d5f56417e" /></Relationships>
</file>