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409a5d408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cff1f16ab6374c16"/>
      <w:footerReference xmlns:r="http://schemas.openxmlformats.org/officeDocument/2006/relationships" w:type="default" r:id="Rfe533740c5e4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1f16ab6374c16" /><Relationship Type="http://schemas.openxmlformats.org/officeDocument/2006/relationships/footer" Target="/word/footer1.xml" Id="Rfe533740c5e445d4" /></Relationships>
</file>