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57b115ea5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COD-EXPORT AS</w:t>
      </w:r>
    </w:p>
    <w:sectPr>
      <w:headerReference xmlns:r="http://schemas.openxmlformats.org/officeDocument/2006/relationships" w:type="default" r:id="R2ba3f5840c4646fd"/>
      <w:footerReference xmlns:r="http://schemas.openxmlformats.org/officeDocument/2006/relationships" w:type="default" r:id="Rb6e6fee3bc61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3f5840c4646fd" /><Relationship Type="http://schemas.openxmlformats.org/officeDocument/2006/relationships/footer" Target="/word/footer1.xml" Id="Rb6e6fee3bc6140f5" /></Relationships>
</file>