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963a4b90f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4b647aca04545"/>
      <w:footerReference xmlns:r="http://schemas.openxmlformats.org/officeDocument/2006/relationships" w:type="default" r:id="R60174cdb9a37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ÅKRE INVEST AS   ·   Org.nr 984 515 324   ·   Djuphamna 7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4b647aca04545" /><Relationship Type="http://schemas.openxmlformats.org/officeDocument/2006/relationships/footer" Target="/word/footer1.xml" Id="R60174cdb9a374801" /></Relationships>
</file>