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a0ddeaf6c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BLIKK &amp;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BLIKK &amp;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e9e6a0be94226"/>
      <w:footerReference xmlns:r="http://schemas.openxmlformats.org/officeDocument/2006/relationships" w:type="default" r:id="R579153bba5b4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BLIKK &amp; MONTASJE AS   ·   Org.nr 984 643 845   ·   Eikringen 3   ·   3036 DRAMMEN   ·   Tlf. 32 20 86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BLIKK &amp;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e9e6a0be94226" /><Relationship Type="http://schemas.openxmlformats.org/officeDocument/2006/relationships/footer" Target="/word/footer1.xml" Id="R579153bba5b44253" /></Relationships>
</file>