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c6a9003a6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e49b3ed6e4a84"/>
      <w:footerReference xmlns:r="http://schemas.openxmlformats.org/officeDocument/2006/relationships" w:type="default" r:id="R23a390adf97b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e49b3ed6e4a84" /><Relationship Type="http://schemas.openxmlformats.org/officeDocument/2006/relationships/footer" Target="/word/footer1.xml" Id="R23a390adf97b43ec" /></Relationships>
</file>