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41e5bc008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DISAIN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DISAIN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af13191cd54686"/>
      <w:footerReference xmlns:r="http://schemas.openxmlformats.org/officeDocument/2006/relationships" w:type="default" r:id="Rdb37136763b8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DISAIN AS   ·   Org.nr 985 191 824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DISAIN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f13191cd54686" /><Relationship Type="http://schemas.openxmlformats.org/officeDocument/2006/relationships/footer" Target="/word/footer1.xml" Id="Rdb37136763b8454f" /></Relationships>
</file>